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32" w:rsidRDefault="00331832" w:rsidP="00331832">
      <w:pPr>
        <w:jc w:val="center"/>
      </w:pPr>
      <w:r>
        <w:rPr>
          <w:rFonts w:hint="eastAsia"/>
        </w:rPr>
        <w:t>2019年</w:t>
      </w:r>
      <w:r w:rsidR="00257FFB">
        <w:rPr>
          <w:rFonts w:hint="eastAsia"/>
        </w:rPr>
        <w:t>博</w:t>
      </w:r>
      <w:r>
        <w:t>士研究生入学复试</w:t>
      </w:r>
      <w:r>
        <w:rPr>
          <w:rFonts w:hint="eastAsia"/>
        </w:rPr>
        <w:t>网上缴纳面试复试费说明</w:t>
      </w:r>
    </w:p>
    <w:p w:rsidR="00331832" w:rsidRDefault="00331832" w:rsidP="00331832">
      <w:r>
        <w:rPr>
          <w:rFonts w:hint="eastAsia"/>
        </w:rPr>
        <w:t>各位考生</w:t>
      </w:r>
      <w:r>
        <w:t>：</w:t>
      </w:r>
    </w:p>
    <w:p w:rsidR="00331832" w:rsidRDefault="00331832" w:rsidP="00331832">
      <w:pPr>
        <w:ind w:firstLineChars="150" w:firstLine="315"/>
      </w:pPr>
      <w:r>
        <w:rPr>
          <w:rFonts w:hint="eastAsia"/>
        </w:rPr>
        <w:t>请访问西南财经大学财务处主页</w:t>
      </w:r>
      <w:r>
        <w:t>https://cwc.swufe.edu.cn/info/1016/1258.htm 关于缴纳2019年</w:t>
      </w:r>
      <w:r w:rsidR="00257FFB">
        <w:rPr>
          <w:rFonts w:hint="eastAsia"/>
        </w:rPr>
        <w:t>博士</w:t>
      </w:r>
      <w:r>
        <w:t>研究生复试费的通知</w:t>
      </w:r>
    </w:p>
    <w:p w:rsidR="00331832" w:rsidRDefault="00331832" w:rsidP="00331832">
      <w:pPr>
        <w:ind w:firstLineChars="200" w:firstLine="420"/>
      </w:pPr>
      <w:r>
        <w:t>中心的缴费时间为2019.</w:t>
      </w:r>
      <w:r w:rsidR="008E598D">
        <w:t>4</w:t>
      </w:r>
      <w:r>
        <w:t>.</w:t>
      </w:r>
      <w:r w:rsidR="008E598D">
        <w:t>16</w:t>
      </w:r>
      <w:r>
        <w:t>-2019.</w:t>
      </w:r>
      <w:r w:rsidR="008E598D">
        <w:t>4</w:t>
      </w:r>
      <w:r>
        <w:t>.</w:t>
      </w:r>
      <w:r w:rsidR="008E598D">
        <w:t>18</w:t>
      </w:r>
      <w:bookmarkStart w:id="0" w:name="_GoBack"/>
      <w:bookmarkEnd w:id="0"/>
      <w:r>
        <w:t>（请不要逾期）。采用微信缴纳</w:t>
      </w:r>
      <w:r>
        <w:rPr>
          <w:rFonts w:hint="eastAsia"/>
        </w:rPr>
        <w:t>时，</w:t>
      </w:r>
      <w:r>
        <w:t>若看不到2019年研究生复试面试费缴费项目，表示以前曾经缴纳过别的费用，请解除微信绑定，重新用新的用户名密码登录即可。</w:t>
      </w:r>
    </w:p>
    <w:p w:rsidR="00313B3C" w:rsidRDefault="00331832" w:rsidP="00331832">
      <w:r>
        <w:rPr>
          <w:rFonts w:hint="eastAsia"/>
        </w:rPr>
        <w:t> </w:t>
      </w:r>
    </w:p>
    <w:sectPr w:rsidR="00313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04" w:rsidRDefault="00740D04" w:rsidP="008E598D">
      <w:r>
        <w:separator/>
      </w:r>
    </w:p>
  </w:endnote>
  <w:endnote w:type="continuationSeparator" w:id="0">
    <w:p w:rsidR="00740D04" w:rsidRDefault="00740D04" w:rsidP="008E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04" w:rsidRDefault="00740D04" w:rsidP="008E598D">
      <w:r>
        <w:separator/>
      </w:r>
    </w:p>
  </w:footnote>
  <w:footnote w:type="continuationSeparator" w:id="0">
    <w:p w:rsidR="00740D04" w:rsidRDefault="00740D04" w:rsidP="008E5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32"/>
    <w:rsid w:val="00257FFB"/>
    <w:rsid w:val="00313B3C"/>
    <w:rsid w:val="00331832"/>
    <w:rsid w:val="00740D04"/>
    <w:rsid w:val="008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1A99B"/>
  <w15:chartTrackingRefBased/>
  <w15:docId w15:val="{33ED811B-89CB-484D-8352-67FD962A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9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谢彩霞</dc:creator>
  <cp:keywords/>
  <dc:description/>
  <cp:lastModifiedBy>宫志方</cp:lastModifiedBy>
  <cp:revision>3</cp:revision>
  <dcterms:created xsi:type="dcterms:W3CDTF">2019-03-21T08:56:00Z</dcterms:created>
  <dcterms:modified xsi:type="dcterms:W3CDTF">2019-04-16T09:03:00Z</dcterms:modified>
</cp:coreProperties>
</file>