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5D43D" w14:textId="77777777" w:rsidR="00FF0771" w:rsidRPr="0009361E" w:rsidRDefault="00FF0771" w:rsidP="00FF0771">
      <w:pPr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附件</w:t>
      </w:r>
      <w:r w:rsidR="00743962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1.4</w:t>
      </w:r>
    </w:p>
    <w:p w14:paraId="233BF1F7" w14:textId="6DE6106D" w:rsidR="00FF0771" w:rsidRPr="00EF51CF" w:rsidRDefault="00FF0771" w:rsidP="00FF0771">
      <w:pPr>
        <w:spacing w:line="480" w:lineRule="exact"/>
        <w:jc w:val="center"/>
        <w:rPr>
          <w:rFonts w:ascii="Times New Roman" w:eastAsia="华文中宋" w:hAnsi="Times New Roman" w:cs="Times New Roman"/>
          <w:bCs/>
          <w:sz w:val="36"/>
          <w:szCs w:val="36"/>
        </w:rPr>
      </w:pPr>
      <w:r w:rsidRPr="00EF51CF">
        <w:rPr>
          <w:rFonts w:ascii="Times New Roman" w:eastAsia="华文中宋" w:hAnsi="Times New Roman" w:cs="Times New Roman"/>
          <w:bCs/>
          <w:sz w:val="36"/>
          <w:szCs w:val="36"/>
        </w:rPr>
        <w:t>西南财经大学</w:t>
      </w:r>
      <w:r w:rsidR="00FC09E2">
        <w:rPr>
          <w:rFonts w:ascii="Times New Roman" w:eastAsia="华文中宋" w:hAnsi="Times New Roman" w:cs="Times New Roman"/>
          <w:bCs/>
          <w:sz w:val="36"/>
          <w:szCs w:val="36"/>
        </w:rPr>
        <w:t>2023</w:t>
      </w:r>
      <w:r w:rsidRPr="00EF51CF">
        <w:rPr>
          <w:rFonts w:ascii="Times New Roman" w:eastAsia="华文中宋" w:hAnsi="Times New Roman" w:cs="Times New Roman"/>
          <w:bCs/>
          <w:sz w:val="36"/>
          <w:szCs w:val="36"/>
        </w:rPr>
        <w:t>年</w:t>
      </w:r>
      <w:r w:rsidRPr="00EF51CF">
        <w:rPr>
          <w:rFonts w:ascii="Times New Roman" w:eastAsia="华文中宋" w:hAnsi="Times New Roman" w:cs="Times New Roman"/>
          <w:bCs/>
          <w:sz w:val="36"/>
          <w:szCs w:val="36"/>
        </w:rPr>
        <w:t>“</w:t>
      </w:r>
      <w:r w:rsidRPr="00EF51CF">
        <w:rPr>
          <w:rFonts w:ascii="Times New Roman" w:eastAsia="华文中宋" w:hAnsi="Times New Roman" w:cs="Times New Roman"/>
          <w:bCs/>
          <w:sz w:val="36"/>
          <w:szCs w:val="36"/>
        </w:rPr>
        <w:t>西财暖冬</w:t>
      </w:r>
      <w:r w:rsidRPr="00EF51CF">
        <w:rPr>
          <w:rFonts w:ascii="Times New Roman" w:eastAsia="华文中宋" w:hAnsi="Times New Roman" w:cs="Times New Roman"/>
          <w:bCs/>
          <w:sz w:val="36"/>
          <w:szCs w:val="36"/>
        </w:rPr>
        <w:t>”</w:t>
      </w:r>
    </w:p>
    <w:p w14:paraId="4DBE6759" w14:textId="77777777" w:rsidR="00FF0771" w:rsidRPr="00EF51CF" w:rsidRDefault="00FF0771" w:rsidP="00FF0771">
      <w:pPr>
        <w:spacing w:line="480" w:lineRule="exact"/>
        <w:jc w:val="center"/>
        <w:rPr>
          <w:rFonts w:ascii="Times New Roman" w:eastAsia="华文中宋" w:hAnsi="Times New Roman" w:cs="Times New Roman"/>
          <w:bCs/>
          <w:sz w:val="36"/>
          <w:szCs w:val="36"/>
        </w:rPr>
      </w:pPr>
      <w:r w:rsidRPr="00EF51CF">
        <w:rPr>
          <w:rFonts w:ascii="Times New Roman" w:eastAsia="华文中宋" w:hAnsi="Times New Roman" w:cs="Times New Roman"/>
          <w:bCs/>
          <w:sz w:val="36"/>
          <w:szCs w:val="36"/>
        </w:rPr>
        <w:t>青少年财经素养教育专项社会实践活动</w:t>
      </w:r>
    </w:p>
    <w:p w14:paraId="1C8F9A46" w14:textId="77777777" w:rsidR="00FF0771" w:rsidRDefault="00FF0771" w:rsidP="00FF0771">
      <w:pPr>
        <w:jc w:val="center"/>
        <w:rPr>
          <w:rFonts w:ascii="华文中宋" w:eastAsia="华文中宋" w:hAnsi="华文中宋"/>
          <w:b/>
          <w:bCs/>
          <w:sz w:val="36"/>
          <w:szCs w:val="36"/>
        </w:rPr>
      </w:pPr>
      <w:r w:rsidRPr="00B06F91">
        <w:rPr>
          <w:rFonts w:ascii="华文中宋" w:eastAsia="华文中宋" w:hAnsi="华文中宋" w:hint="eastAsia"/>
          <w:b/>
          <w:bCs/>
          <w:sz w:val="36"/>
          <w:szCs w:val="36"/>
        </w:rPr>
        <w:t>团队</w:t>
      </w:r>
      <w:r>
        <w:rPr>
          <w:rFonts w:ascii="华文中宋" w:eastAsia="华文中宋" w:hAnsi="华文中宋" w:hint="eastAsia"/>
          <w:b/>
          <w:bCs/>
          <w:sz w:val="36"/>
          <w:szCs w:val="36"/>
        </w:rPr>
        <w:t>实践地</w:t>
      </w:r>
      <w:r w:rsidRPr="00B06F91">
        <w:rPr>
          <w:rFonts w:ascii="华文中宋" w:eastAsia="华文中宋" w:hAnsi="华文中宋" w:hint="eastAsia"/>
          <w:b/>
          <w:bCs/>
          <w:sz w:val="36"/>
          <w:szCs w:val="36"/>
        </w:rPr>
        <w:t>接收函</w:t>
      </w:r>
    </w:p>
    <w:p w14:paraId="4C1E3A35" w14:textId="77777777" w:rsidR="00FF0771" w:rsidRPr="00B06F91" w:rsidRDefault="00FF0771" w:rsidP="00FF0771">
      <w:pPr>
        <w:jc w:val="center"/>
        <w:rPr>
          <w:rFonts w:ascii="华文中宋" w:eastAsia="华文中宋" w:hAnsi="华文中宋"/>
          <w:b/>
          <w:bCs/>
          <w:sz w:val="36"/>
          <w:szCs w:val="36"/>
        </w:rPr>
      </w:pPr>
    </w:p>
    <w:p w14:paraId="3EABE7BC" w14:textId="77777777" w:rsidR="00FF0771" w:rsidRDefault="00FF0771" w:rsidP="00FF0771">
      <w:pPr>
        <w:spacing w:line="360" w:lineRule="auto"/>
        <w:ind w:firstLineChars="200" w:firstLine="560"/>
        <w:jc w:val="left"/>
        <w:rPr>
          <w:rFonts w:ascii="仿宋_GB2312" w:eastAsia="仿宋_GB2312" w:hAnsi="Times New Roman"/>
          <w:sz w:val="28"/>
          <w:szCs w:val="28"/>
          <w:u w:val="single"/>
        </w:rPr>
      </w:pPr>
      <w:r w:rsidRPr="00C307E9">
        <w:rPr>
          <w:rFonts w:ascii="仿宋_GB2312" w:eastAsia="仿宋_GB2312" w:hAnsi="Times New Roman" w:hint="eastAsia"/>
          <w:sz w:val="28"/>
          <w:szCs w:val="28"/>
        </w:rPr>
        <w:t>兹有</w:t>
      </w:r>
      <w:r w:rsidRPr="00A945DC">
        <w:rPr>
          <w:rFonts w:ascii="仿宋_GB2312" w:eastAsia="仿宋_GB2312" w:hAnsi="Times New Roman" w:hint="eastAsia"/>
          <w:sz w:val="28"/>
          <w:szCs w:val="28"/>
          <w:u w:val="single"/>
        </w:rPr>
        <w:t xml:space="preserve"> </w:t>
      </w:r>
      <w:r w:rsidRPr="00A945DC">
        <w:rPr>
          <w:rFonts w:ascii="仿宋_GB2312" w:eastAsia="仿宋_GB2312" w:hAnsi="Times New Roman"/>
          <w:sz w:val="28"/>
          <w:szCs w:val="28"/>
          <w:u w:val="single"/>
        </w:rPr>
        <w:t xml:space="preserve">       </w:t>
      </w:r>
      <w:r>
        <w:rPr>
          <w:rFonts w:ascii="仿宋_GB2312" w:eastAsia="仿宋_GB2312" w:hAnsi="Times New Roman"/>
          <w:sz w:val="28"/>
          <w:szCs w:val="28"/>
          <w:u w:val="single"/>
        </w:rPr>
        <w:t xml:space="preserve">    </w:t>
      </w:r>
      <w:r w:rsidRPr="00A945DC">
        <w:rPr>
          <w:rFonts w:ascii="仿宋_GB2312" w:eastAsia="仿宋_GB2312" w:hAnsi="Times New Roman"/>
          <w:sz w:val="28"/>
          <w:szCs w:val="28"/>
          <w:u w:val="single"/>
        </w:rPr>
        <w:t xml:space="preserve"> </w:t>
      </w:r>
      <w:r>
        <w:rPr>
          <w:rFonts w:ascii="仿宋_GB2312" w:eastAsia="仿宋_GB2312" w:hAnsi="Times New Roman"/>
          <w:sz w:val="28"/>
          <w:szCs w:val="28"/>
          <w:u w:val="single"/>
        </w:rPr>
        <w:t xml:space="preserve">               </w:t>
      </w:r>
      <w:r w:rsidRPr="00A945DC">
        <w:rPr>
          <w:rFonts w:ascii="仿宋_GB2312" w:eastAsia="仿宋_GB2312" w:hAnsi="Times New Roman"/>
          <w:sz w:val="28"/>
          <w:szCs w:val="28"/>
          <w:u w:val="single"/>
        </w:rPr>
        <w:t xml:space="preserve">    </w:t>
      </w:r>
      <w:r w:rsidRPr="006B2053">
        <w:rPr>
          <w:rFonts w:ascii="仿宋_GB2312" w:eastAsia="仿宋_GB2312" w:hAnsi="Times New Roman" w:hint="eastAsia"/>
          <w:sz w:val="28"/>
          <w:szCs w:val="28"/>
        </w:rPr>
        <w:t>（</w:t>
      </w:r>
      <w:r>
        <w:rPr>
          <w:rFonts w:ascii="仿宋_GB2312" w:eastAsia="仿宋_GB2312" w:hAnsi="Times New Roman" w:hint="eastAsia"/>
          <w:sz w:val="28"/>
          <w:szCs w:val="28"/>
        </w:rPr>
        <w:t>团</w:t>
      </w:r>
      <w:r w:rsidRPr="00C307E9">
        <w:rPr>
          <w:rFonts w:ascii="仿宋_GB2312" w:eastAsia="仿宋_GB2312" w:hAnsi="Times New Roman" w:hint="eastAsia"/>
          <w:sz w:val="28"/>
          <w:szCs w:val="28"/>
        </w:rPr>
        <w:t>队</w:t>
      </w:r>
      <w:r>
        <w:rPr>
          <w:rFonts w:ascii="仿宋_GB2312" w:eastAsia="仿宋_GB2312" w:hAnsi="Times New Roman" w:hint="eastAsia"/>
          <w:sz w:val="28"/>
          <w:szCs w:val="28"/>
        </w:rPr>
        <w:t>名称及团队人数）</w:t>
      </w:r>
      <w:r w:rsidRPr="00C307E9">
        <w:rPr>
          <w:rFonts w:ascii="仿宋_GB2312" w:eastAsia="仿宋_GB2312" w:hAnsi="Times New Roman" w:hint="eastAsia"/>
          <w:sz w:val="28"/>
          <w:szCs w:val="28"/>
        </w:rPr>
        <w:t>于</w:t>
      </w:r>
      <w:r w:rsidRPr="00A945DC">
        <w:rPr>
          <w:rFonts w:ascii="仿宋_GB2312" w:eastAsia="仿宋_GB2312" w:hAnsi="Times New Roman"/>
          <w:sz w:val="28"/>
          <w:szCs w:val="28"/>
          <w:u w:val="single"/>
        </w:rPr>
        <w:t xml:space="preserve">  </w:t>
      </w:r>
      <w:r>
        <w:rPr>
          <w:rFonts w:ascii="仿宋_GB2312" w:eastAsia="仿宋_GB2312" w:hAnsi="Times New Roman"/>
          <w:sz w:val="28"/>
          <w:szCs w:val="28"/>
          <w:u w:val="single"/>
        </w:rPr>
        <w:t xml:space="preserve"> </w:t>
      </w:r>
      <w:r w:rsidRPr="00A945DC">
        <w:rPr>
          <w:rFonts w:ascii="仿宋_GB2312" w:eastAsia="仿宋_GB2312" w:hAnsi="Times New Roman"/>
          <w:sz w:val="28"/>
          <w:szCs w:val="28"/>
          <w:u w:val="single"/>
        </w:rPr>
        <w:t xml:space="preserve">   </w:t>
      </w:r>
      <w:r>
        <w:rPr>
          <w:rFonts w:ascii="仿宋_GB2312" w:eastAsia="仿宋_GB2312" w:hAnsi="Times New Roman"/>
          <w:sz w:val="28"/>
          <w:szCs w:val="28"/>
          <w:u w:val="single"/>
        </w:rPr>
        <w:t xml:space="preserve">     </w:t>
      </w:r>
      <w:r w:rsidRPr="00C307E9">
        <w:rPr>
          <w:rFonts w:ascii="仿宋_GB2312" w:eastAsia="仿宋_GB2312" w:hAnsi="Times New Roman" w:hint="eastAsia"/>
          <w:sz w:val="28"/>
          <w:szCs w:val="28"/>
        </w:rPr>
        <w:t>至</w:t>
      </w:r>
      <w:r w:rsidRPr="00A945DC">
        <w:rPr>
          <w:rFonts w:ascii="仿宋_GB2312" w:eastAsia="仿宋_GB2312" w:hAnsi="Times New Roman"/>
          <w:sz w:val="28"/>
          <w:szCs w:val="28"/>
          <w:u w:val="single"/>
        </w:rPr>
        <w:t xml:space="preserve"> </w:t>
      </w:r>
      <w:r>
        <w:rPr>
          <w:rFonts w:ascii="仿宋_GB2312" w:eastAsia="仿宋_GB2312" w:hAnsi="Times New Roman"/>
          <w:sz w:val="28"/>
          <w:szCs w:val="28"/>
          <w:u w:val="single"/>
        </w:rPr>
        <w:t xml:space="preserve">   </w:t>
      </w:r>
      <w:r w:rsidRPr="00A945DC">
        <w:rPr>
          <w:rFonts w:ascii="仿宋_GB2312" w:eastAsia="仿宋_GB2312" w:hAnsi="Times New Roman"/>
          <w:sz w:val="28"/>
          <w:szCs w:val="28"/>
          <w:u w:val="single"/>
        </w:rPr>
        <w:t xml:space="preserve">      </w:t>
      </w:r>
      <w:r w:rsidRPr="006B2053">
        <w:rPr>
          <w:rFonts w:ascii="仿宋_GB2312" w:eastAsia="仿宋_GB2312" w:hAnsi="Times New Roman" w:hint="eastAsia"/>
          <w:sz w:val="28"/>
          <w:szCs w:val="28"/>
        </w:rPr>
        <w:t>（时间）</w:t>
      </w:r>
      <w:r w:rsidRPr="00C307E9">
        <w:rPr>
          <w:rFonts w:ascii="仿宋_GB2312" w:eastAsia="仿宋_GB2312" w:hAnsi="Times New Roman" w:hint="eastAsia"/>
          <w:sz w:val="28"/>
          <w:szCs w:val="28"/>
        </w:rPr>
        <w:t>到</w:t>
      </w:r>
      <w:r w:rsidRPr="00A945DC">
        <w:rPr>
          <w:rFonts w:ascii="仿宋_GB2312" w:eastAsia="仿宋_GB2312" w:hAnsi="Times New Roman" w:hint="eastAsia"/>
          <w:sz w:val="28"/>
          <w:szCs w:val="28"/>
          <w:u w:val="single"/>
        </w:rPr>
        <w:t xml:space="preserve"> </w:t>
      </w:r>
      <w:r w:rsidRPr="00A945DC">
        <w:rPr>
          <w:rFonts w:ascii="仿宋_GB2312" w:eastAsia="仿宋_GB2312" w:hAnsi="Times New Roman"/>
          <w:sz w:val="28"/>
          <w:szCs w:val="28"/>
          <w:u w:val="single"/>
        </w:rPr>
        <w:t xml:space="preserve">     </w:t>
      </w:r>
      <w:r>
        <w:rPr>
          <w:rFonts w:ascii="仿宋_GB2312" w:eastAsia="仿宋_GB2312" w:hAnsi="Times New Roman"/>
          <w:sz w:val="28"/>
          <w:szCs w:val="28"/>
          <w:u w:val="single"/>
        </w:rPr>
        <w:t xml:space="preserve">            </w:t>
      </w:r>
      <w:r w:rsidRPr="00A945DC">
        <w:rPr>
          <w:rFonts w:ascii="仿宋_GB2312" w:eastAsia="仿宋_GB2312" w:hAnsi="Times New Roman"/>
          <w:sz w:val="28"/>
          <w:szCs w:val="28"/>
          <w:u w:val="single"/>
        </w:rPr>
        <w:t xml:space="preserve"> </w:t>
      </w:r>
      <w:r>
        <w:rPr>
          <w:rFonts w:ascii="仿宋_GB2312" w:eastAsia="仿宋_GB2312" w:hAnsi="Times New Roman"/>
          <w:sz w:val="28"/>
          <w:szCs w:val="28"/>
          <w:u w:val="single"/>
        </w:rPr>
        <w:t xml:space="preserve"> </w:t>
      </w:r>
    </w:p>
    <w:p w14:paraId="63E5E106" w14:textId="77777777" w:rsidR="00FF0771" w:rsidRDefault="00FF0771" w:rsidP="00FF0771">
      <w:pPr>
        <w:spacing w:line="360" w:lineRule="auto"/>
        <w:jc w:val="left"/>
        <w:rPr>
          <w:rFonts w:ascii="仿宋_GB2312" w:eastAsia="仿宋_GB2312" w:hAnsi="Times New Roman"/>
          <w:sz w:val="28"/>
          <w:szCs w:val="28"/>
        </w:rPr>
      </w:pPr>
      <w:r>
        <w:rPr>
          <w:rFonts w:ascii="仿宋_GB2312" w:eastAsia="仿宋_GB2312" w:hAnsi="Times New Roman"/>
          <w:sz w:val="28"/>
          <w:szCs w:val="28"/>
          <w:u w:val="single"/>
        </w:rPr>
        <w:t xml:space="preserve">   </w:t>
      </w:r>
      <w:r w:rsidRPr="00A945DC">
        <w:rPr>
          <w:rFonts w:ascii="仿宋_GB2312" w:eastAsia="仿宋_GB2312" w:hAnsi="Times New Roman"/>
          <w:sz w:val="28"/>
          <w:szCs w:val="28"/>
          <w:u w:val="single"/>
        </w:rPr>
        <w:t xml:space="preserve">              </w:t>
      </w:r>
      <w:r>
        <w:rPr>
          <w:rFonts w:ascii="仿宋_GB2312" w:eastAsia="仿宋_GB2312" w:hAnsi="Times New Roman"/>
          <w:sz w:val="28"/>
          <w:szCs w:val="28"/>
          <w:u w:val="single"/>
        </w:rPr>
        <w:t xml:space="preserve">           </w:t>
      </w:r>
      <w:r w:rsidRPr="00A945DC">
        <w:rPr>
          <w:rFonts w:ascii="仿宋_GB2312" w:eastAsia="仿宋_GB2312" w:hAnsi="Times New Roman"/>
          <w:sz w:val="28"/>
          <w:szCs w:val="28"/>
          <w:u w:val="single"/>
        </w:rPr>
        <w:t xml:space="preserve"> </w:t>
      </w:r>
      <w:r>
        <w:rPr>
          <w:rFonts w:ascii="仿宋_GB2312" w:eastAsia="仿宋_GB2312" w:hAnsi="Times New Roman"/>
          <w:sz w:val="28"/>
          <w:szCs w:val="28"/>
          <w:u w:val="single"/>
        </w:rPr>
        <w:t xml:space="preserve">    </w:t>
      </w:r>
      <w:r w:rsidRPr="00D170AD">
        <w:rPr>
          <w:rFonts w:ascii="仿宋_GB2312" w:eastAsia="仿宋_GB2312" w:hAnsi="Times New Roman" w:hint="eastAsia"/>
          <w:sz w:val="28"/>
          <w:szCs w:val="28"/>
        </w:rPr>
        <w:t>（</w:t>
      </w:r>
      <w:r w:rsidRPr="00C307E9">
        <w:rPr>
          <w:rFonts w:ascii="仿宋_GB2312" w:eastAsia="仿宋_GB2312" w:hAnsi="Times New Roman" w:hint="eastAsia"/>
          <w:sz w:val="28"/>
          <w:szCs w:val="28"/>
        </w:rPr>
        <w:t>实践地</w:t>
      </w:r>
      <w:r>
        <w:rPr>
          <w:rFonts w:ascii="仿宋_GB2312" w:eastAsia="仿宋_GB2312" w:hAnsi="Times New Roman" w:hint="eastAsia"/>
          <w:sz w:val="28"/>
          <w:szCs w:val="28"/>
        </w:rPr>
        <w:t>）</w:t>
      </w:r>
      <w:r w:rsidRPr="00C307E9">
        <w:rPr>
          <w:rFonts w:ascii="仿宋_GB2312" w:eastAsia="仿宋_GB2312" w:hAnsi="Times New Roman" w:hint="eastAsia"/>
          <w:sz w:val="28"/>
          <w:szCs w:val="28"/>
        </w:rPr>
        <w:t>开展“西财暖冬”青少年财经素养教育专项社会实践活动，预计召集适龄儿童</w:t>
      </w:r>
      <w:r w:rsidRPr="00A945DC">
        <w:rPr>
          <w:rFonts w:ascii="仿宋_GB2312" w:eastAsia="仿宋_GB2312" w:hAnsi="Times New Roman" w:hint="eastAsia"/>
          <w:sz w:val="28"/>
          <w:szCs w:val="28"/>
          <w:u w:val="single"/>
        </w:rPr>
        <w:t xml:space="preserve"> </w:t>
      </w:r>
      <w:r w:rsidRPr="00A945DC">
        <w:rPr>
          <w:rFonts w:ascii="仿宋_GB2312" w:eastAsia="仿宋_GB2312" w:hAnsi="Times New Roman"/>
          <w:sz w:val="28"/>
          <w:szCs w:val="28"/>
          <w:u w:val="single"/>
        </w:rPr>
        <w:t xml:space="preserve"> </w:t>
      </w:r>
      <w:r w:rsidRPr="00A945DC">
        <w:rPr>
          <w:rFonts w:ascii="仿宋_GB2312" w:eastAsia="仿宋_GB2312" w:hAnsi="Times New Roman" w:hint="eastAsia"/>
          <w:sz w:val="28"/>
          <w:szCs w:val="28"/>
          <w:u w:val="single"/>
        </w:rPr>
        <w:t xml:space="preserve"> </w:t>
      </w:r>
      <w:r w:rsidRPr="00C307E9">
        <w:rPr>
          <w:rFonts w:ascii="仿宋_GB2312" w:eastAsia="仿宋_GB2312" w:hAnsi="Times New Roman" w:hint="eastAsia"/>
          <w:sz w:val="28"/>
          <w:szCs w:val="28"/>
        </w:rPr>
        <w:t>(人)。我单位愿为该</w:t>
      </w:r>
      <w:proofErr w:type="gramStart"/>
      <w:r w:rsidRPr="00C307E9">
        <w:rPr>
          <w:rFonts w:ascii="仿宋_GB2312" w:eastAsia="仿宋_GB2312" w:hAnsi="Times New Roman" w:hint="eastAsia"/>
          <w:sz w:val="28"/>
          <w:szCs w:val="28"/>
        </w:rPr>
        <w:t>实践队</w:t>
      </w:r>
      <w:proofErr w:type="gramEnd"/>
      <w:r w:rsidRPr="00C307E9">
        <w:rPr>
          <w:rFonts w:ascii="仿宋_GB2312" w:eastAsia="仿宋_GB2312" w:hAnsi="Times New Roman" w:hint="eastAsia"/>
          <w:sz w:val="28"/>
          <w:szCs w:val="28"/>
        </w:rPr>
        <w:t>提供必要协助,并预祝他们社会实践活动圆满成功!</w:t>
      </w:r>
    </w:p>
    <w:p w14:paraId="04F69932" w14:textId="77777777" w:rsidR="00FF0771" w:rsidRDefault="00FF0771" w:rsidP="00FF0771">
      <w:pPr>
        <w:wordWrap w:val="0"/>
        <w:spacing w:line="360" w:lineRule="auto"/>
        <w:ind w:firstLineChars="200" w:firstLine="560"/>
        <w:jc w:val="right"/>
        <w:rPr>
          <w:rFonts w:ascii="仿宋_GB2312" w:eastAsia="仿宋_GB2312" w:hAnsi="Times New Roman"/>
          <w:sz w:val="28"/>
          <w:szCs w:val="28"/>
        </w:rPr>
      </w:pPr>
    </w:p>
    <w:p w14:paraId="035FC9DE" w14:textId="77777777" w:rsidR="00FF0771" w:rsidRDefault="00FF0771" w:rsidP="00FF0771">
      <w:pPr>
        <w:wordWrap w:val="0"/>
        <w:spacing w:line="360" w:lineRule="auto"/>
        <w:ind w:firstLineChars="200" w:firstLine="560"/>
        <w:jc w:val="right"/>
        <w:rPr>
          <w:rFonts w:ascii="仿宋_GB2312" w:eastAsia="仿宋_GB2312" w:hAnsi="Times New Roman"/>
          <w:sz w:val="28"/>
          <w:szCs w:val="28"/>
          <w:u w:val="single"/>
        </w:rPr>
      </w:pPr>
      <w:r>
        <w:rPr>
          <w:rFonts w:ascii="仿宋_GB2312" w:eastAsia="仿宋_GB2312" w:hAnsi="Times New Roman" w:hint="eastAsia"/>
          <w:sz w:val="28"/>
          <w:szCs w:val="28"/>
        </w:rPr>
        <w:t>接受单位：</w:t>
      </w:r>
      <w:r w:rsidRPr="00A945DC">
        <w:rPr>
          <w:rFonts w:ascii="仿宋_GB2312" w:eastAsia="仿宋_GB2312" w:hAnsi="Times New Roman" w:hint="eastAsia"/>
          <w:sz w:val="28"/>
          <w:szCs w:val="28"/>
          <w:u w:val="single"/>
        </w:rPr>
        <w:t xml:space="preserve"> </w:t>
      </w:r>
      <w:r w:rsidRPr="00A945DC">
        <w:rPr>
          <w:rFonts w:ascii="仿宋_GB2312" w:eastAsia="仿宋_GB2312" w:hAnsi="Times New Roman"/>
          <w:sz w:val="28"/>
          <w:szCs w:val="28"/>
          <w:u w:val="single"/>
        </w:rPr>
        <w:t xml:space="preserve">   </w:t>
      </w:r>
      <w:r>
        <w:rPr>
          <w:rFonts w:ascii="仿宋_GB2312" w:eastAsia="仿宋_GB2312" w:hAnsi="Times New Roman"/>
          <w:sz w:val="28"/>
          <w:szCs w:val="28"/>
          <w:u w:val="single"/>
        </w:rPr>
        <w:t xml:space="preserve">   </w:t>
      </w:r>
      <w:r w:rsidRPr="00A945DC">
        <w:rPr>
          <w:rFonts w:ascii="仿宋_GB2312" w:eastAsia="仿宋_GB2312" w:hAnsi="Times New Roman"/>
          <w:sz w:val="28"/>
          <w:szCs w:val="28"/>
          <w:u w:val="single"/>
        </w:rPr>
        <w:t xml:space="preserve">         </w:t>
      </w:r>
    </w:p>
    <w:p w14:paraId="0CCFEDB1" w14:textId="77777777" w:rsidR="00FF0771" w:rsidRDefault="00FF0771" w:rsidP="00FF0771">
      <w:pPr>
        <w:spacing w:line="360" w:lineRule="auto"/>
        <w:ind w:firstLineChars="200" w:firstLine="560"/>
        <w:jc w:val="right"/>
        <w:rPr>
          <w:rFonts w:ascii="仿宋_GB2312" w:eastAsia="仿宋_GB2312" w:hAnsi="Times New Roman"/>
          <w:sz w:val="28"/>
          <w:szCs w:val="28"/>
        </w:rPr>
      </w:pPr>
      <w:r>
        <w:rPr>
          <w:rFonts w:ascii="仿宋_GB2312" w:eastAsia="仿宋_GB2312" w:hAnsi="Times New Roman" w:hint="eastAsia"/>
          <w:sz w:val="28"/>
          <w:szCs w:val="28"/>
        </w:rPr>
        <w:t>（盖章）</w:t>
      </w:r>
    </w:p>
    <w:p w14:paraId="1FDE60F1" w14:textId="77777777" w:rsidR="00DD37C7" w:rsidRDefault="00DD37C7"/>
    <w:sectPr w:rsidR="00DD37C7" w:rsidSect="009063D7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4AEB0" w14:textId="77777777" w:rsidR="00892CD3" w:rsidRDefault="00892CD3" w:rsidP="00743962">
      <w:r>
        <w:separator/>
      </w:r>
    </w:p>
  </w:endnote>
  <w:endnote w:type="continuationSeparator" w:id="0">
    <w:p w14:paraId="5CF9E746" w14:textId="77777777" w:rsidR="00892CD3" w:rsidRDefault="00892CD3" w:rsidP="00743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华文中宋">
    <w:altName w:val="华文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D7866" w14:textId="77777777" w:rsidR="00892CD3" w:rsidRDefault="00892CD3" w:rsidP="00743962">
      <w:r>
        <w:separator/>
      </w:r>
    </w:p>
  </w:footnote>
  <w:footnote w:type="continuationSeparator" w:id="0">
    <w:p w14:paraId="729A4926" w14:textId="77777777" w:rsidR="00892CD3" w:rsidRDefault="00892CD3" w:rsidP="007439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771"/>
    <w:rsid w:val="00575BFE"/>
    <w:rsid w:val="00743962"/>
    <w:rsid w:val="00892CD3"/>
    <w:rsid w:val="009063D7"/>
    <w:rsid w:val="00DD37C7"/>
    <w:rsid w:val="00E95546"/>
    <w:rsid w:val="00EE461A"/>
    <w:rsid w:val="00FC09E2"/>
    <w:rsid w:val="00FF0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8A47F3"/>
  <w15:chartTrackingRefBased/>
  <w15:docId w15:val="{352EA666-480B-E84A-99A2-783EB8042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07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basedOn w:val="a"/>
    <w:next w:val="a"/>
    <w:uiPriority w:val="39"/>
    <w:unhideWhenUsed/>
    <w:qFormat/>
    <w:rsid w:val="00E95546"/>
    <w:pPr>
      <w:spacing w:before="120"/>
      <w:jc w:val="left"/>
    </w:pPr>
    <w:rPr>
      <w:rFonts w:eastAsia="黑体"/>
      <w:b/>
      <w:bCs/>
      <w:iCs/>
      <w:sz w:val="24"/>
    </w:rPr>
  </w:style>
  <w:style w:type="paragraph" w:styleId="TOC2">
    <w:name w:val="toc 2"/>
    <w:basedOn w:val="a"/>
    <w:next w:val="a"/>
    <w:uiPriority w:val="39"/>
    <w:unhideWhenUsed/>
    <w:qFormat/>
    <w:rsid w:val="00E95546"/>
    <w:pPr>
      <w:spacing w:before="120"/>
      <w:ind w:left="210"/>
      <w:jc w:val="left"/>
    </w:pPr>
    <w:rPr>
      <w:rFonts w:eastAsia="SimSun-ExtB"/>
      <w:b/>
      <w:bCs/>
      <w:sz w:val="24"/>
      <w:szCs w:val="22"/>
    </w:rPr>
  </w:style>
  <w:style w:type="paragraph" w:styleId="TOC3">
    <w:name w:val="toc 3"/>
    <w:basedOn w:val="a"/>
    <w:next w:val="a"/>
    <w:uiPriority w:val="39"/>
    <w:unhideWhenUsed/>
    <w:qFormat/>
    <w:rsid w:val="00E95546"/>
    <w:pPr>
      <w:ind w:left="420"/>
      <w:jc w:val="left"/>
    </w:pPr>
    <w:rPr>
      <w:rFonts w:eastAsia="SimSun-ExtB"/>
      <w:sz w:val="24"/>
      <w:szCs w:val="20"/>
    </w:rPr>
  </w:style>
  <w:style w:type="paragraph" w:styleId="a3">
    <w:name w:val="header"/>
    <w:basedOn w:val="a"/>
    <w:link w:val="a4"/>
    <w:uiPriority w:val="99"/>
    <w:unhideWhenUsed/>
    <w:rsid w:val="007439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4396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439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4396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汤 愚慧</cp:lastModifiedBy>
  <cp:revision>4</cp:revision>
  <dcterms:created xsi:type="dcterms:W3CDTF">2021-10-17T04:53:00Z</dcterms:created>
  <dcterms:modified xsi:type="dcterms:W3CDTF">2022-11-15T02:44:00Z</dcterms:modified>
</cp:coreProperties>
</file>